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75F6" w14:textId="5E49DF7B" w:rsidR="006014A9" w:rsidRDefault="00B0587D" w:rsidP="006014A9">
      <w:pPr>
        <w:pStyle w:val="NoSpacing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2C9BDC" wp14:editId="6A4CB907">
            <wp:simplePos x="0" y="0"/>
            <wp:positionH relativeFrom="column">
              <wp:posOffset>-657225</wp:posOffset>
            </wp:positionH>
            <wp:positionV relativeFrom="paragraph">
              <wp:posOffset>38100</wp:posOffset>
            </wp:positionV>
            <wp:extent cx="4220845" cy="3120390"/>
            <wp:effectExtent l="0" t="0" r="8255" b="3810"/>
            <wp:wrapSquare wrapText="bothSides"/>
            <wp:docPr id="11677637" name="Picture 1" descr="A vehicle registration form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7637" name="Picture 1" descr="A vehicle registration form with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0845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610" w:rsidRPr="00625E0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B9C577" wp14:editId="666EED5F">
                <wp:simplePos x="0" y="0"/>
                <wp:positionH relativeFrom="page">
                  <wp:posOffset>4744085</wp:posOffset>
                </wp:positionH>
                <wp:positionV relativeFrom="paragraph">
                  <wp:posOffset>377825</wp:posOffset>
                </wp:positionV>
                <wp:extent cx="2538095" cy="2012315"/>
                <wp:effectExtent l="0" t="0" r="2032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095" cy="201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2524A" w14:textId="77777777" w:rsidR="00625E03" w:rsidRPr="0088033A" w:rsidRDefault="00625E03" w:rsidP="00625E03">
                            <w:pPr>
                              <w:pStyle w:val="NoSpacing"/>
                              <w:tabs>
                                <w:tab w:val="center" w:pos="1359"/>
                              </w:tabs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88033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u w:val="single"/>
                              </w:rPr>
                              <w:t>Parking Fines:</w:t>
                            </w:r>
                          </w:p>
                          <w:p w14:paraId="473BAEE2" w14:textId="77777777" w:rsidR="00625E03" w:rsidRPr="00625E03" w:rsidRDefault="00625E03" w:rsidP="00625E03">
                            <w:pPr>
                              <w:pStyle w:val="NoSpacing"/>
                              <w:tabs>
                                <w:tab w:val="center" w:pos="1359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625E0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Roth Hall $100.00</w:t>
                            </w:r>
                          </w:p>
                          <w:p w14:paraId="57B0F150" w14:textId="77777777" w:rsidR="00625E03" w:rsidRPr="00625E03" w:rsidRDefault="00625E03" w:rsidP="00625E03">
                            <w:pPr>
                              <w:pStyle w:val="NoSpacing"/>
                              <w:tabs>
                                <w:tab w:val="center" w:pos="1359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625E0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Handicap </w:t>
                            </w:r>
                            <w:r w:rsidR="0088033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  <w:r w:rsidRPr="00625E0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pace $150.00</w:t>
                            </w:r>
                          </w:p>
                          <w:p w14:paraId="3A266267" w14:textId="77777777" w:rsidR="00625E03" w:rsidRPr="00625E03" w:rsidRDefault="00625E03" w:rsidP="00625E03">
                            <w:pPr>
                              <w:pStyle w:val="NoSpacing"/>
                              <w:tabs>
                                <w:tab w:val="center" w:pos="1359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625E0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Greenville Hall $50.00</w:t>
                            </w:r>
                          </w:p>
                          <w:p w14:paraId="6D99E92D" w14:textId="77777777" w:rsidR="00625E03" w:rsidRPr="00625E03" w:rsidRDefault="00625E03" w:rsidP="00625E03">
                            <w:pPr>
                              <w:pStyle w:val="NoSpacing"/>
                              <w:tabs>
                                <w:tab w:val="center" w:pos="1359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625E0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HMSC $50.00</w:t>
                            </w:r>
                          </w:p>
                          <w:p w14:paraId="0310EEEB" w14:textId="77777777" w:rsidR="004C1D6A" w:rsidRDefault="00625E03" w:rsidP="00625E03">
                            <w:pPr>
                              <w:pStyle w:val="NoSpacing"/>
                              <w:tabs>
                                <w:tab w:val="center" w:pos="1359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625E0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Fire lane $50.00</w:t>
                            </w:r>
                          </w:p>
                          <w:p w14:paraId="3BAA51C9" w14:textId="77777777" w:rsidR="004C1D6A" w:rsidRPr="00625E03" w:rsidRDefault="004C1D6A" w:rsidP="004C1D6A">
                            <w:pPr>
                              <w:pStyle w:val="NoSpacing"/>
                              <w:tabs>
                                <w:tab w:val="center" w:pos="1359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625E0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All others $25.00</w:t>
                            </w:r>
                          </w:p>
                          <w:p w14:paraId="60686321" w14:textId="1DB9FC4E" w:rsidR="00625E03" w:rsidRPr="00625E03" w:rsidRDefault="00625E03" w:rsidP="00625E03">
                            <w:pPr>
                              <w:pStyle w:val="NoSpacing"/>
                              <w:tabs>
                                <w:tab w:val="center" w:pos="1359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9C5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3.55pt;margin-top:29.75pt;width:199.85pt;height:158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">
                <v:textbox>
                  <w:txbxContent>
                    <w:p w14:paraId="2DA2524A" w14:textId="77777777" w:rsidR="00625E03" w:rsidRPr="0088033A" w:rsidRDefault="00625E03" w:rsidP="00625E03">
                      <w:pPr>
                        <w:pStyle w:val="NoSpacing"/>
                        <w:tabs>
                          <w:tab w:val="center" w:pos="1359"/>
                        </w:tabs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u w:val="single"/>
                        </w:rPr>
                      </w:pPr>
                      <w:r w:rsidRPr="0088033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u w:val="single"/>
                        </w:rPr>
                        <w:t>Parking Fines:</w:t>
                      </w:r>
                    </w:p>
                    <w:p w14:paraId="473BAEE2" w14:textId="77777777" w:rsidR="00625E03" w:rsidRPr="00625E03" w:rsidRDefault="00625E03" w:rsidP="00625E03">
                      <w:pPr>
                        <w:pStyle w:val="NoSpacing"/>
                        <w:tabs>
                          <w:tab w:val="center" w:pos="1359"/>
                        </w:tabs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625E03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Roth Hall $100.00</w:t>
                      </w:r>
                    </w:p>
                    <w:p w14:paraId="57B0F150" w14:textId="77777777" w:rsidR="00625E03" w:rsidRPr="00625E03" w:rsidRDefault="00625E03" w:rsidP="00625E03">
                      <w:pPr>
                        <w:pStyle w:val="NoSpacing"/>
                        <w:tabs>
                          <w:tab w:val="center" w:pos="1359"/>
                        </w:tabs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625E03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Handicap </w:t>
                      </w:r>
                      <w:r w:rsidR="0088033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s</w:t>
                      </w:r>
                      <w:r w:rsidRPr="00625E03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pace $150.00</w:t>
                      </w:r>
                    </w:p>
                    <w:p w14:paraId="3A266267" w14:textId="77777777" w:rsidR="00625E03" w:rsidRPr="00625E03" w:rsidRDefault="00625E03" w:rsidP="00625E03">
                      <w:pPr>
                        <w:pStyle w:val="NoSpacing"/>
                        <w:tabs>
                          <w:tab w:val="center" w:pos="1359"/>
                        </w:tabs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625E03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Greenville Hall $50.00</w:t>
                      </w:r>
                    </w:p>
                    <w:p w14:paraId="6D99E92D" w14:textId="77777777" w:rsidR="00625E03" w:rsidRPr="00625E03" w:rsidRDefault="00625E03" w:rsidP="00625E03">
                      <w:pPr>
                        <w:pStyle w:val="NoSpacing"/>
                        <w:tabs>
                          <w:tab w:val="center" w:pos="1359"/>
                        </w:tabs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625E03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HMSC $50.00</w:t>
                      </w:r>
                    </w:p>
                    <w:p w14:paraId="0310EEEB" w14:textId="77777777" w:rsidR="004C1D6A" w:rsidRDefault="00625E03" w:rsidP="00625E03">
                      <w:pPr>
                        <w:pStyle w:val="NoSpacing"/>
                        <w:tabs>
                          <w:tab w:val="center" w:pos="1359"/>
                        </w:tabs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625E03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Fire lane $50.00</w:t>
                      </w:r>
                    </w:p>
                    <w:p w14:paraId="3BAA51C9" w14:textId="77777777" w:rsidR="004C1D6A" w:rsidRPr="00625E03" w:rsidRDefault="004C1D6A" w:rsidP="004C1D6A">
                      <w:pPr>
                        <w:pStyle w:val="NoSpacing"/>
                        <w:tabs>
                          <w:tab w:val="center" w:pos="1359"/>
                        </w:tabs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625E03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All others $25.00</w:t>
                      </w:r>
                    </w:p>
                    <w:p w14:paraId="60686321" w14:textId="1DB9FC4E" w:rsidR="00625E03" w:rsidRPr="00625E03" w:rsidRDefault="00625E03" w:rsidP="00625E03">
                      <w:pPr>
                        <w:pStyle w:val="NoSpacing"/>
                        <w:tabs>
                          <w:tab w:val="center" w:pos="1359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E0426">
        <w:rPr>
          <w:rFonts w:ascii="Times New Roman" w:hAnsi="Times New Roman" w:cs="Times New Roman"/>
          <w:sz w:val="36"/>
          <w:szCs w:val="36"/>
        </w:rPr>
        <w:tab/>
      </w:r>
    </w:p>
    <w:p w14:paraId="4D2C921F" w14:textId="38EE2A41" w:rsidR="004C1D6A" w:rsidRPr="00173610" w:rsidRDefault="006014A9" w:rsidP="00173610">
      <w:pPr>
        <w:pStyle w:val="NoSpacing"/>
        <w:tabs>
          <w:tab w:val="center" w:pos="135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36"/>
          <w:szCs w:val="36"/>
        </w:rPr>
        <w:br w:type="textWrapping" w:clear="all"/>
      </w:r>
      <w:r w:rsidR="004C1D6A" w:rsidRPr="00173610">
        <w:rPr>
          <w:rFonts w:ascii="Times New Roman" w:hAnsi="Times New Roman" w:cs="Times New Roman"/>
          <w:sz w:val="26"/>
          <w:szCs w:val="26"/>
        </w:rPr>
        <w:t>*All students and employees must have a current parking permit displayed in their vehicle while parked on campus.</w:t>
      </w:r>
    </w:p>
    <w:p w14:paraId="562393CF" w14:textId="77777777" w:rsidR="004C1D6A" w:rsidRPr="00173610" w:rsidRDefault="004C1D6A" w:rsidP="004E2B1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0FEA183" w14:textId="77777777" w:rsidR="004C1D6A" w:rsidRPr="00173610" w:rsidRDefault="004C1D6A" w:rsidP="004C1D6A">
      <w:pPr>
        <w:pStyle w:val="xmsonormal"/>
        <w:shd w:val="clear" w:color="auto" w:fill="FFFFFF"/>
        <w:spacing w:before="0" w:beforeAutospacing="0" w:after="0" w:afterAutospacing="0"/>
        <w:rPr>
          <w:color w:val="242424"/>
          <w:sz w:val="26"/>
          <w:szCs w:val="26"/>
        </w:rPr>
      </w:pPr>
      <w:r w:rsidRPr="00173610">
        <w:rPr>
          <w:color w:val="242424"/>
          <w:sz w:val="26"/>
          <w:szCs w:val="26"/>
          <w:bdr w:val="none" w:sz="0" w:space="0" w:color="auto" w:frame="1"/>
        </w:rPr>
        <w:t xml:space="preserve">*All residential students are permitted to park in </w:t>
      </w:r>
      <w:proofErr w:type="gramStart"/>
      <w:r w:rsidRPr="00173610">
        <w:rPr>
          <w:color w:val="242424"/>
          <w:sz w:val="26"/>
          <w:szCs w:val="26"/>
          <w:bdr w:val="none" w:sz="0" w:space="0" w:color="auto" w:frame="1"/>
        </w:rPr>
        <w:t>white lined</w:t>
      </w:r>
      <w:proofErr w:type="gramEnd"/>
      <w:r w:rsidRPr="00173610">
        <w:rPr>
          <w:color w:val="242424"/>
          <w:sz w:val="26"/>
          <w:szCs w:val="26"/>
          <w:bdr w:val="none" w:sz="0" w:space="0" w:color="auto" w:frame="1"/>
        </w:rPr>
        <w:t xml:space="preserve"> parking spaces outside their campus housing and/or in the Passavant Center lot.</w:t>
      </w:r>
    </w:p>
    <w:p w14:paraId="4386D177" w14:textId="77777777" w:rsidR="004C1D6A" w:rsidRPr="00173610" w:rsidRDefault="004C1D6A" w:rsidP="004C1D6A">
      <w:pPr>
        <w:pStyle w:val="xmsonormal"/>
        <w:shd w:val="clear" w:color="auto" w:fill="FFFFFF"/>
        <w:spacing w:before="0" w:beforeAutospacing="0" w:after="0" w:afterAutospacing="0"/>
        <w:rPr>
          <w:color w:val="242424"/>
          <w:sz w:val="26"/>
          <w:szCs w:val="26"/>
        </w:rPr>
      </w:pPr>
      <w:r w:rsidRPr="00173610">
        <w:rPr>
          <w:color w:val="242424"/>
          <w:sz w:val="26"/>
          <w:szCs w:val="26"/>
          <w:bdr w:val="none" w:sz="0" w:space="0" w:color="auto" w:frame="1"/>
        </w:rPr>
        <w:t> </w:t>
      </w:r>
    </w:p>
    <w:p w14:paraId="261EA8E3" w14:textId="77777777" w:rsidR="004C1D6A" w:rsidRPr="00173610" w:rsidRDefault="004C1D6A" w:rsidP="004C1D6A">
      <w:pPr>
        <w:pStyle w:val="xmsonormal"/>
        <w:shd w:val="clear" w:color="auto" w:fill="FFFFFF"/>
        <w:spacing w:before="0" w:beforeAutospacing="0" w:after="0" w:afterAutospacing="0"/>
        <w:rPr>
          <w:color w:val="242424"/>
          <w:sz w:val="26"/>
          <w:szCs w:val="26"/>
        </w:rPr>
      </w:pPr>
      <w:r w:rsidRPr="00173610">
        <w:rPr>
          <w:color w:val="242424"/>
          <w:sz w:val="26"/>
          <w:szCs w:val="26"/>
          <w:bdr w:val="none" w:sz="0" w:space="0" w:color="auto" w:frame="1"/>
        </w:rPr>
        <w:t xml:space="preserve">*Commuter students with permit numbers C001-C080 are permitted to park in </w:t>
      </w:r>
      <w:proofErr w:type="gramStart"/>
      <w:r w:rsidRPr="00173610">
        <w:rPr>
          <w:color w:val="242424"/>
          <w:sz w:val="26"/>
          <w:szCs w:val="26"/>
          <w:bdr w:val="none" w:sz="0" w:space="0" w:color="auto" w:frame="1"/>
        </w:rPr>
        <w:t>white lined</w:t>
      </w:r>
      <w:proofErr w:type="gramEnd"/>
      <w:r w:rsidRPr="00173610">
        <w:rPr>
          <w:color w:val="242424"/>
          <w:sz w:val="26"/>
          <w:szCs w:val="26"/>
          <w:bdr w:val="none" w:sz="0" w:space="0" w:color="auto" w:frame="1"/>
        </w:rPr>
        <w:t xml:space="preserve"> spaces at the gym parking lot or the Passavant Center lot.</w:t>
      </w:r>
    </w:p>
    <w:p w14:paraId="0141C590" w14:textId="77777777" w:rsidR="004C1D6A" w:rsidRPr="00173610" w:rsidRDefault="004C1D6A" w:rsidP="004C1D6A">
      <w:pPr>
        <w:pStyle w:val="xmsonormal"/>
        <w:shd w:val="clear" w:color="auto" w:fill="FFFFFF"/>
        <w:spacing w:before="0" w:beforeAutospacing="0" w:after="0" w:afterAutospacing="0"/>
        <w:rPr>
          <w:color w:val="242424"/>
          <w:sz w:val="26"/>
          <w:szCs w:val="26"/>
        </w:rPr>
      </w:pPr>
      <w:r w:rsidRPr="00173610">
        <w:rPr>
          <w:color w:val="242424"/>
          <w:sz w:val="26"/>
          <w:szCs w:val="26"/>
          <w:bdr w:val="none" w:sz="0" w:space="0" w:color="auto" w:frame="1"/>
        </w:rPr>
        <w:t> </w:t>
      </w:r>
    </w:p>
    <w:p w14:paraId="5344E886" w14:textId="1AF0B6D7" w:rsidR="004C1D6A" w:rsidRPr="00173610" w:rsidRDefault="004C1D6A" w:rsidP="004C1D6A">
      <w:pPr>
        <w:pStyle w:val="xmsonormal"/>
        <w:shd w:val="clear" w:color="auto" w:fill="FFFFFF"/>
        <w:spacing w:before="0" w:beforeAutospacing="0" w:after="0" w:afterAutospacing="0"/>
        <w:rPr>
          <w:color w:val="242424"/>
          <w:sz w:val="26"/>
          <w:szCs w:val="26"/>
        </w:rPr>
      </w:pPr>
      <w:r w:rsidRPr="00173610">
        <w:rPr>
          <w:color w:val="242424"/>
          <w:sz w:val="26"/>
          <w:szCs w:val="26"/>
          <w:bdr w:val="none" w:sz="0" w:space="0" w:color="auto" w:frame="1"/>
        </w:rPr>
        <w:t xml:space="preserve">*Commuter students with permit numbers C081-C400 are permitted to park in white lined spaces </w:t>
      </w:r>
      <w:r w:rsidR="000B34F8" w:rsidRPr="00173610">
        <w:rPr>
          <w:color w:val="242424"/>
          <w:sz w:val="26"/>
          <w:szCs w:val="26"/>
          <w:bdr w:val="none" w:sz="0" w:space="0" w:color="auto" w:frame="1"/>
        </w:rPr>
        <w:t>in</w:t>
      </w:r>
      <w:r w:rsidRPr="00173610">
        <w:rPr>
          <w:color w:val="242424"/>
          <w:sz w:val="26"/>
          <w:szCs w:val="26"/>
          <w:bdr w:val="none" w:sz="0" w:space="0" w:color="auto" w:frame="1"/>
        </w:rPr>
        <w:t xml:space="preserve"> the Passavant Center lot.</w:t>
      </w:r>
    </w:p>
    <w:p w14:paraId="159933E6" w14:textId="77777777" w:rsidR="004C1D6A" w:rsidRPr="00173610" w:rsidRDefault="004C1D6A" w:rsidP="004C1D6A">
      <w:pPr>
        <w:pStyle w:val="xmsonormal"/>
        <w:shd w:val="clear" w:color="auto" w:fill="FFFFFF"/>
        <w:spacing w:before="0" w:beforeAutospacing="0" w:after="0" w:afterAutospacing="0"/>
        <w:rPr>
          <w:color w:val="242424"/>
          <w:sz w:val="26"/>
          <w:szCs w:val="26"/>
        </w:rPr>
      </w:pPr>
      <w:r w:rsidRPr="00173610">
        <w:rPr>
          <w:color w:val="242424"/>
          <w:sz w:val="26"/>
          <w:szCs w:val="26"/>
          <w:bdr w:val="none" w:sz="0" w:space="0" w:color="auto" w:frame="1"/>
        </w:rPr>
        <w:t> </w:t>
      </w:r>
    </w:p>
    <w:p w14:paraId="3168CDFB" w14:textId="34297B90" w:rsidR="004C1D6A" w:rsidRPr="00173610" w:rsidRDefault="004C1D6A" w:rsidP="004C1D6A">
      <w:pPr>
        <w:pStyle w:val="xmsonormal"/>
        <w:shd w:val="clear" w:color="auto" w:fill="FFFFFF"/>
        <w:spacing w:before="0" w:beforeAutospacing="0" w:after="0" w:afterAutospacing="0"/>
        <w:rPr>
          <w:color w:val="242424"/>
          <w:sz w:val="26"/>
          <w:szCs w:val="26"/>
        </w:rPr>
      </w:pPr>
      <w:r w:rsidRPr="00173610">
        <w:rPr>
          <w:color w:val="242424"/>
          <w:sz w:val="26"/>
          <w:szCs w:val="26"/>
          <w:bdr w:val="none" w:sz="0" w:space="0" w:color="auto" w:frame="1"/>
        </w:rPr>
        <w:t>*Parking lots at Roth Hall and Greenville Hall are reserved for employee</w:t>
      </w:r>
      <w:r w:rsidR="000B34F8" w:rsidRPr="00173610">
        <w:rPr>
          <w:color w:val="242424"/>
          <w:sz w:val="26"/>
          <w:szCs w:val="26"/>
          <w:bdr w:val="none" w:sz="0" w:space="0" w:color="auto" w:frame="1"/>
        </w:rPr>
        <w:t>s</w:t>
      </w:r>
      <w:r w:rsidRPr="00173610">
        <w:rPr>
          <w:color w:val="242424"/>
          <w:sz w:val="26"/>
          <w:szCs w:val="26"/>
          <w:bdr w:val="none" w:sz="0" w:space="0" w:color="auto" w:frame="1"/>
        </w:rPr>
        <w:t xml:space="preserve"> and guest parking.</w:t>
      </w:r>
      <w:r w:rsidR="000B34F8" w:rsidRPr="00173610">
        <w:rPr>
          <w:color w:val="242424"/>
          <w:sz w:val="26"/>
          <w:szCs w:val="26"/>
          <w:bdr w:val="none" w:sz="0" w:space="0" w:color="auto" w:frame="1"/>
        </w:rPr>
        <w:t xml:space="preserve"> Students are not permitted to park in these lots at any time.</w:t>
      </w:r>
    </w:p>
    <w:p w14:paraId="1CB2DE58" w14:textId="77777777" w:rsidR="004C1D6A" w:rsidRPr="00173610" w:rsidRDefault="004C1D6A" w:rsidP="004C1D6A">
      <w:pPr>
        <w:pStyle w:val="xmsonormal"/>
        <w:shd w:val="clear" w:color="auto" w:fill="FFFFFF"/>
        <w:spacing w:before="0" w:beforeAutospacing="0" w:after="0" w:afterAutospacing="0"/>
        <w:rPr>
          <w:color w:val="242424"/>
          <w:sz w:val="26"/>
          <w:szCs w:val="26"/>
        </w:rPr>
      </w:pPr>
      <w:r w:rsidRPr="00173610">
        <w:rPr>
          <w:color w:val="242424"/>
          <w:sz w:val="26"/>
          <w:szCs w:val="26"/>
          <w:bdr w:val="none" w:sz="0" w:space="0" w:color="auto" w:frame="1"/>
        </w:rPr>
        <w:t> </w:t>
      </w:r>
    </w:p>
    <w:p w14:paraId="77864917" w14:textId="40C0F1F8" w:rsidR="00173610" w:rsidRPr="00173610" w:rsidRDefault="004C1D6A" w:rsidP="000B34F8">
      <w:pPr>
        <w:pStyle w:val="xmsonormal"/>
        <w:shd w:val="clear" w:color="auto" w:fill="FFFFFF"/>
        <w:spacing w:before="0" w:beforeAutospacing="0" w:after="0" w:afterAutospacing="0"/>
        <w:rPr>
          <w:color w:val="242424"/>
          <w:sz w:val="26"/>
          <w:szCs w:val="26"/>
          <w:bdr w:val="none" w:sz="0" w:space="0" w:color="auto" w:frame="1"/>
        </w:rPr>
      </w:pPr>
      <w:r w:rsidRPr="00173610">
        <w:rPr>
          <w:color w:val="242424"/>
          <w:sz w:val="26"/>
          <w:szCs w:val="26"/>
          <w:bdr w:val="none" w:sz="0" w:space="0" w:color="auto" w:frame="1"/>
        </w:rPr>
        <w:t xml:space="preserve">*The Gym lot is open to residential students after </w:t>
      </w:r>
      <w:r w:rsidR="00F415D3" w:rsidRPr="00173610">
        <w:rPr>
          <w:color w:val="242424"/>
          <w:sz w:val="26"/>
          <w:szCs w:val="26"/>
          <w:bdr w:val="none" w:sz="0" w:space="0" w:color="auto" w:frame="1"/>
        </w:rPr>
        <w:t>4</w:t>
      </w:r>
      <w:r w:rsidRPr="00173610">
        <w:rPr>
          <w:color w:val="242424"/>
          <w:sz w:val="26"/>
          <w:szCs w:val="26"/>
          <w:bdr w:val="none" w:sz="0" w:space="0" w:color="auto" w:frame="1"/>
        </w:rPr>
        <w:t xml:space="preserve">:00 p.m. </w:t>
      </w:r>
      <w:r w:rsidR="000B34F8" w:rsidRPr="00173610">
        <w:rPr>
          <w:color w:val="242424"/>
          <w:sz w:val="26"/>
          <w:szCs w:val="26"/>
          <w:bdr w:val="none" w:sz="0" w:space="0" w:color="auto" w:frame="1"/>
        </w:rPr>
        <w:t xml:space="preserve">All other lots (except Roth Hall lot and Greenville Hall lot) are open to </w:t>
      </w:r>
      <w:r w:rsidR="00BE3570">
        <w:rPr>
          <w:color w:val="242424"/>
          <w:sz w:val="26"/>
          <w:szCs w:val="26"/>
          <w:bdr w:val="none" w:sz="0" w:space="0" w:color="auto" w:frame="1"/>
        </w:rPr>
        <w:t>any</w:t>
      </w:r>
      <w:r w:rsidR="000B34F8" w:rsidRPr="00173610">
        <w:rPr>
          <w:color w:val="242424"/>
          <w:sz w:val="26"/>
          <w:szCs w:val="26"/>
          <w:bdr w:val="none" w:sz="0" w:space="0" w:color="auto" w:frame="1"/>
        </w:rPr>
        <w:t xml:space="preserve"> students after 5:00 p.m. Vehicles must be moved by</w:t>
      </w:r>
      <w:r w:rsidRPr="00173610">
        <w:rPr>
          <w:color w:val="242424"/>
          <w:sz w:val="26"/>
          <w:szCs w:val="26"/>
          <w:bdr w:val="none" w:sz="0" w:space="0" w:color="auto" w:frame="1"/>
        </w:rPr>
        <w:t xml:space="preserve"> 6:00 a.m. the following morning on Mondays through Fridays.</w:t>
      </w:r>
    </w:p>
    <w:p w14:paraId="34869DF1" w14:textId="77777777" w:rsidR="00173610" w:rsidRPr="00173610" w:rsidRDefault="00173610" w:rsidP="000B34F8">
      <w:pPr>
        <w:pStyle w:val="xmsonormal"/>
        <w:shd w:val="clear" w:color="auto" w:fill="FFFFFF"/>
        <w:spacing w:before="0" w:beforeAutospacing="0" w:after="0" w:afterAutospacing="0"/>
        <w:rPr>
          <w:color w:val="242424"/>
          <w:sz w:val="26"/>
          <w:szCs w:val="26"/>
          <w:bdr w:val="none" w:sz="0" w:space="0" w:color="auto" w:frame="1"/>
        </w:rPr>
      </w:pPr>
    </w:p>
    <w:p w14:paraId="2B84A1E3" w14:textId="77B4F1F5" w:rsidR="00173610" w:rsidRPr="00173610" w:rsidRDefault="00173610" w:rsidP="00173610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42424"/>
          <w:sz w:val="26"/>
          <w:szCs w:val="26"/>
          <w:bdr w:val="none" w:sz="0" w:space="0" w:color="auto" w:frame="1"/>
        </w:rPr>
      </w:pPr>
      <w:r w:rsidRPr="00173610">
        <w:rPr>
          <w:b/>
          <w:bCs/>
          <w:color w:val="242424"/>
          <w:sz w:val="26"/>
          <w:szCs w:val="26"/>
          <w:u w:val="single"/>
          <w:bdr w:val="none" w:sz="0" w:space="0" w:color="auto" w:frame="1"/>
        </w:rPr>
        <w:t>Yellow Lined</w:t>
      </w:r>
      <w:r w:rsidRPr="00173610">
        <w:rPr>
          <w:color w:val="242424"/>
          <w:sz w:val="26"/>
          <w:szCs w:val="26"/>
          <w:bdr w:val="none" w:sz="0" w:space="0" w:color="auto" w:frame="1"/>
        </w:rPr>
        <w:t xml:space="preserve"> spaces in any lot are for employees only </w:t>
      </w:r>
    </w:p>
    <w:p w14:paraId="0063CDF3" w14:textId="22FE0107" w:rsidR="00173610" w:rsidRPr="00173610" w:rsidRDefault="00173610" w:rsidP="00173610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42424"/>
          <w:sz w:val="26"/>
          <w:szCs w:val="26"/>
          <w:bdr w:val="none" w:sz="0" w:space="0" w:color="auto" w:frame="1"/>
        </w:rPr>
      </w:pPr>
      <w:r w:rsidRPr="00173610">
        <w:rPr>
          <w:color w:val="242424"/>
          <w:sz w:val="26"/>
          <w:szCs w:val="26"/>
          <w:bdr w:val="none" w:sz="0" w:space="0" w:color="auto" w:frame="1"/>
        </w:rPr>
        <w:t xml:space="preserve">Students are to park in </w:t>
      </w:r>
      <w:r w:rsidRPr="00173610">
        <w:rPr>
          <w:b/>
          <w:bCs/>
          <w:color w:val="242424"/>
          <w:sz w:val="26"/>
          <w:szCs w:val="26"/>
          <w:u w:val="single"/>
          <w:bdr w:val="none" w:sz="0" w:space="0" w:color="auto" w:frame="1"/>
        </w:rPr>
        <w:t>White Lined</w:t>
      </w:r>
      <w:r w:rsidRPr="00173610">
        <w:rPr>
          <w:color w:val="242424"/>
          <w:sz w:val="26"/>
          <w:szCs w:val="26"/>
          <w:bdr w:val="none" w:sz="0" w:space="0" w:color="auto" w:frame="1"/>
        </w:rPr>
        <w:t xml:space="preserve"> spaces only.</w:t>
      </w:r>
    </w:p>
    <w:p w14:paraId="29317BBB" w14:textId="77777777" w:rsidR="00285FED" w:rsidRDefault="00285FED" w:rsidP="004E2B1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A646F4D" w14:textId="77777777" w:rsidR="00037DB9" w:rsidRDefault="00285FED" w:rsidP="004E2B1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Your signature below verifies that you have read and understand the parking rules listed above.</w:t>
      </w:r>
    </w:p>
    <w:p w14:paraId="11324201" w14:textId="77777777" w:rsidR="00173610" w:rsidRDefault="00173610" w:rsidP="004E2B1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5AD204F" w14:textId="77777777" w:rsidR="00037DB9" w:rsidRDefault="00037DB9" w:rsidP="004E2B1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14:paraId="5DBD315E" w14:textId="77777777" w:rsidR="00037DB9" w:rsidRDefault="00037DB9">
      <w:pPr>
        <w:rPr>
          <w:rFonts w:ascii="Times New Roman" w:hAnsi="Times New Roman" w:cs="Times New Roman"/>
          <w:sz w:val="28"/>
          <w:szCs w:val="28"/>
        </w:rPr>
      </w:pPr>
      <w:r w:rsidRPr="00037DB9">
        <w:rPr>
          <w:rFonts w:ascii="Times New Roman" w:hAnsi="Times New Roman" w:cs="Times New Roman"/>
          <w:sz w:val="28"/>
          <w:szCs w:val="28"/>
        </w:rPr>
        <w:t>Signature</w:t>
      </w:r>
      <w:r>
        <w:tab/>
      </w:r>
      <w:r>
        <w:tab/>
      </w:r>
      <w:r>
        <w:tab/>
      </w:r>
      <w:r>
        <w:tab/>
      </w:r>
      <w:r w:rsidR="00285FED">
        <w:tab/>
      </w:r>
      <w:r>
        <w:tab/>
      </w:r>
      <w:r>
        <w:tab/>
      </w:r>
      <w:r w:rsidRPr="00037DB9">
        <w:rPr>
          <w:rFonts w:ascii="Times New Roman" w:hAnsi="Times New Roman" w:cs="Times New Roman"/>
          <w:sz w:val="28"/>
          <w:szCs w:val="28"/>
        </w:rPr>
        <w:t>Date</w:t>
      </w:r>
    </w:p>
    <w:p w14:paraId="4A7898B6" w14:textId="77777777" w:rsidR="00037DB9" w:rsidRDefault="00037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F8749F3" w14:textId="77777777" w:rsidR="00037DB9" w:rsidRDefault="00037DB9">
      <w:r>
        <w:rPr>
          <w:rFonts w:ascii="Times New Roman" w:hAnsi="Times New Roman" w:cs="Times New Roman"/>
          <w:sz w:val="28"/>
          <w:szCs w:val="28"/>
        </w:rPr>
        <w:t>Print name</w:t>
      </w:r>
    </w:p>
    <w:sectPr w:rsidR="00037DB9" w:rsidSect="000B34F8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75E73"/>
    <w:multiLevelType w:val="hybridMultilevel"/>
    <w:tmpl w:val="0DA83D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5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12"/>
    <w:rsid w:val="00037DB9"/>
    <w:rsid w:val="000B1492"/>
    <w:rsid w:val="000B34F8"/>
    <w:rsid w:val="000E0426"/>
    <w:rsid w:val="00173610"/>
    <w:rsid w:val="00285FED"/>
    <w:rsid w:val="002A0609"/>
    <w:rsid w:val="004C1D6A"/>
    <w:rsid w:val="004C3401"/>
    <w:rsid w:val="004D41BC"/>
    <w:rsid w:val="004E2B12"/>
    <w:rsid w:val="006014A9"/>
    <w:rsid w:val="00625E03"/>
    <w:rsid w:val="00767BDA"/>
    <w:rsid w:val="0088033A"/>
    <w:rsid w:val="00977E3C"/>
    <w:rsid w:val="009D435E"/>
    <w:rsid w:val="00AC3D07"/>
    <w:rsid w:val="00B0587D"/>
    <w:rsid w:val="00BE3570"/>
    <w:rsid w:val="00D31B4D"/>
    <w:rsid w:val="00D3274F"/>
    <w:rsid w:val="00DD50B5"/>
    <w:rsid w:val="00EC56C6"/>
    <w:rsid w:val="00F415D3"/>
    <w:rsid w:val="00F450A5"/>
    <w:rsid w:val="00F66EEF"/>
    <w:rsid w:val="00FD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1FD44"/>
  <w15:chartTrackingRefBased/>
  <w15:docId w15:val="{EA85A124-857A-4258-BE89-9998B27A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B1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B1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B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B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B1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B1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B1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B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B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B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B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B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B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B1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B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B1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B12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4E2B12"/>
    <w:pPr>
      <w:spacing w:after="0" w:line="240" w:lineRule="auto"/>
    </w:pPr>
    <w:rPr>
      <w:kern w:val="0"/>
      <w14:ligatures w14:val="none"/>
    </w:rPr>
  </w:style>
  <w:style w:type="paragraph" w:customStyle="1" w:styleId="xmsonormal">
    <w:name w:val="x_msonormal"/>
    <w:basedOn w:val="Normal"/>
    <w:rsid w:val="004C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0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4DC0429513E4EBE504F267889F1DF" ma:contentTypeVersion="15" ma:contentTypeDescription="Create a new document." ma:contentTypeScope="" ma:versionID="6cc86a6ced806dbc153eb83b2ba67982">
  <xsd:schema xmlns:xsd="http://www.w3.org/2001/XMLSchema" xmlns:xs="http://www.w3.org/2001/XMLSchema" xmlns:p="http://schemas.microsoft.com/office/2006/metadata/properties" xmlns:ns3="c3be22cd-021b-4690-b73e-df19e4824f4e" targetNamespace="http://schemas.microsoft.com/office/2006/metadata/properties" ma:root="true" ma:fieldsID="453836ae4e3e3b871ecd760c0e0eafb6" ns3:_="">
    <xsd:import namespace="c3be22cd-021b-4690-b73e-df19e4824f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e22cd-021b-4690-b73e-df19e4824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be22cd-021b-4690-b73e-df19e4824f4e" xsi:nil="true"/>
  </documentManagement>
</p:properties>
</file>

<file path=customXml/itemProps1.xml><?xml version="1.0" encoding="utf-8"?>
<ds:datastoreItem xmlns:ds="http://schemas.openxmlformats.org/officeDocument/2006/customXml" ds:itemID="{38D4D758-B8AA-4331-BBD4-8ABCC1639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48529-42D6-47DC-8A9A-DDA5E5E70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e22cd-021b-4690-b73e-df19e4824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EE7C2B-02DA-427F-8C11-5D4D56B9F3B2}">
  <ds:schemaRefs>
    <ds:schemaRef ds:uri="http://schemas.microsoft.com/office/2006/metadata/properties"/>
    <ds:schemaRef ds:uri="http://schemas.microsoft.com/office/infopath/2007/PartnerControls"/>
    <ds:schemaRef ds:uri="c3be22cd-021b-4690-b73e-df19e4824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Thiel College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Jodi</dc:creator>
  <cp:keywords/>
  <dc:description/>
  <cp:lastModifiedBy>Bish, Dennis</cp:lastModifiedBy>
  <cp:revision>3</cp:revision>
  <cp:lastPrinted>2025-01-14T13:23:00Z</cp:lastPrinted>
  <dcterms:created xsi:type="dcterms:W3CDTF">2025-04-30T15:40:00Z</dcterms:created>
  <dcterms:modified xsi:type="dcterms:W3CDTF">2025-04-30T15:41:00Z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0x0101006934DC0429513E4EBE504F267889F1DF</vt:lpwstr>
  </property>
</Properties>
</file>