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7D" w:rsidRDefault="00B97EE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-171450</wp:posOffset>
            </wp:positionV>
            <wp:extent cx="1647825" cy="1628775"/>
            <wp:effectExtent l="19050" t="0" r="9525" b="0"/>
            <wp:wrapSquare wrapText="bothSides"/>
            <wp:docPr id="1" name="Picture 1" descr="http://www.kdp.org/images/logos/KDP_colorlogo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dp.org/images/logos/KDP_colorlogo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5598" w:rsidRPr="00642E8F" w:rsidRDefault="00275598" w:rsidP="00B97EE2">
      <w:pPr>
        <w:rPr>
          <w:b/>
          <w:sz w:val="52"/>
          <w:szCs w:val="52"/>
        </w:rPr>
      </w:pPr>
      <w:r w:rsidRPr="00642E8F">
        <w:rPr>
          <w:b/>
          <w:sz w:val="52"/>
          <w:szCs w:val="52"/>
        </w:rPr>
        <w:t>Application for Kappa Delta Pi</w:t>
      </w:r>
    </w:p>
    <w:p w:rsidR="00275598" w:rsidRPr="00275598" w:rsidRDefault="00275598">
      <w:pPr>
        <w:rPr>
          <w:i/>
          <w:sz w:val="24"/>
          <w:szCs w:val="24"/>
        </w:rPr>
      </w:pPr>
      <w:r w:rsidRPr="00275598">
        <w:rPr>
          <w:i/>
          <w:sz w:val="24"/>
          <w:szCs w:val="24"/>
        </w:rPr>
        <w:t xml:space="preserve">Please make sure you have met the below requirements for membership in Kappa Delta Pi.  </w:t>
      </w:r>
    </w:p>
    <w:tbl>
      <w:tblPr>
        <w:tblStyle w:val="TableGrid"/>
        <w:tblpPr w:leftFromText="180" w:rightFromText="180" w:vertAnchor="text" w:horzAnchor="margin" w:tblpY="246"/>
        <w:tblW w:w="0" w:type="auto"/>
        <w:tblLook w:val="04A0"/>
      </w:tblPr>
      <w:tblGrid>
        <w:gridCol w:w="1368"/>
        <w:gridCol w:w="8208"/>
      </w:tblGrid>
      <w:tr w:rsidR="00275598" w:rsidTr="00275598">
        <w:tc>
          <w:tcPr>
            <w:tcW w:w="1368" w:type="dxa"/>
          </w:tcPr>
          <w:p w:rsidR="00275598" w:rsidRDefault="00275598" w:rsidP="00275598"/>
        </w:tc>
        <w:tc>
          <w:tcPr>
            <w:tcW w:w="8208" w:type="dxa"/>
          </w:tcPr>
          <w:p w:rsidR="00275598" w:rsidRDefault="00275598" w:rsidP="00275598">
            <w:r>
              <w:t>Completed 50 Credit Hours</w:t>
            </w:r>
          </w:p>
        </w:tc>
      </w:tr>
      <w:tr w:rsidR="00275598" w:rsidTr="00275598">
        <w:tc>
          <w:tcPr>
            <w:tcW w:w="1368" w:type="dxa"/>
          </w:tcPr>
          <w:p w:rsidR="00275598" w:rsidRDefault="00275598" w:rsidP="00275598"/>
        </w:tc>
        <w:tc>
          <w:tcPr>
            <w:tcW w:w="8208" w:type="dxa"/>
          </w:tcPr>
          <w:p w:rsidR="00275598" w:rsidRDefault="00275598" w:rsidP="00275598">
            <w:r>
              <w:t>Completed 12 Credit Hours in Education (included in the 50 credit hours)</w:t>
            </w:r>
          </w:p>
        </w:tc>
      </w:tr>
      <w:tr w:rsidR="00275598" w:rsidTr="00275598">
        <w:tc>
          <w:tcPr>
            <w:tcW w:w="1368" w:type="dxa"/>
          </w:tcPr>
          <w:p w:rsidR="00275598" w:rsidRDefault="00275598" w:rsidP="00275598"/>
        </w:tc>
        <w:tc>
          <w:tcPr>
            <w:tcW w:w="8208" w:type="dxa"/>
          </w:tcPr>
          <w:p w:rsidR="00275598" w:rsidRDefault="00275598" w:rsidP="00275598">
            <w:r>
              <w:t>Maintained a Grade Point Average of at Least 3.4</w:t>
            </w:r>
          </w:p>
        </w:tc>
      </w:tr>
      <w:tr w:rsidR="00275598" w:rsidTr="00275598">
        <w:tc>
          <w:tcPr>
            <w:tcW w:w="1368" w:type="dxa"/>
          </w:tcPr>
          <w:p w:rsidR="00275598" w:rsidRDefault="00275598" w:rsidP="00275598"/>
        </w:tc>
        <w:tc>
          <w:tcPr>
            <w:tcW w:w="8208" w:type="dxa"/>
          </w:tcPr>
          <w:p w:rsidR="00275598" w:rsidRDefault="00275598" w:rsidP="00FB19AC">
            <w:r>
              <w:t xml:space="preserve">Must be an </w:t>
            </w:r>
            <w:r w:rsidR="00FB19AC">
              <w:t>ECE/SPED Major</w:t>
            </w:r>
            <w:r>
              <w:t xml:space="preserve"> or</w:t>
            </w:r>
            <w:r w:rsidR="00DA74D5">
              <w:t xml:space="preserve"> seeking</w:t>
            </w:r>
            <w:r>
              <w:t xml:space="preserve"> Secondary Education</w:t>
            </w:r>
            <w:r w:rsidR="00DA74D5">
              <w:t xml:space="preserve"> Certification</w:t>
            </w:r>
          </w:p>
        </w:tc>
      </w:tr>
    </w:tbl>
    <w:p w:rsidR="00275598" w:rsidRDefault="00275598"/>
    <w:p w:rsidR="00275598" w:rsidRDefault="00275598" w:rsidP="00642E8F">
      <w:pPr>
        <w:rPr>
          <w:b/>
          <w:sz w:val="24"/>
          <w:szCs w:val="24"/>
        </w:rPr>
      </w:pPr>
      <w:r w:rsidRPr="00642E8F">
        <w:rPr>
          <w:b/>
          <w:sz w:val="24"/>
          <w:szCs w:val="24"/>
        </w:rPr>
        <w:t xml:space="preserve">If you meet the above requirements, you are eligible to apply for membership in Kappa Delta Pi.  Along with the qualifications, you are required to attach a </w:t>
      </w:r>
      <w:r w:rsidR="00642E8F">
        <w:rPr>
          <w:b/>
          <w:sz w:val="24"/>
          <w:szCs w:val="24"/>
        </w:rPr>
        <w:t>transcript</w:t>
      </w:r>
      <w:r w:rsidRPr="00642E8F">
        <w:rPr>
          <w:b/>
          <w:sz w:val="24"/>
          <w:szCs w:val="24"/>
        </w:rPr>
        <w:t xml:space="preserve"> and a 200 word essay on why you want to be a member of Kappa Delta Pi. </w:t>
      </w:r>
      <w:r w:rsidR="00FB19AC">
        <w:rPr>
          <w:b/>
          <w:sz w:val="24"/>
          <w:szCs w:val="24"/>
        </w:rPr>
        <w:t>All new inductees MUST attend the induction ceremony.</w:t>
      </w:r>
    </w:p>
    <w:p w:rsidR="00642E8F" w:rsidRPr="00642E8F" w:rsidRDefault="00642E8F" w:rsidP="00642E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***********Return Application, transcript, </w:t>
      </w:r>
      <w:r w:rsidR="008F5F9D">
        <w:rPr>
          <w:b/>
          <w:sz w:val="24"/>
          <w:szCs w:val="24"/>
        </w:rPr>
        <w:t>and essay to the KDP Faculty Advisor</w:t>
      </w:r>
      <w:r>
        <w:rPr>
          <w:b/>
          <w:sz w:val="24"/>
          <w:szCs w:val="24"/>
        </w:rPr>
        <w:t>*********</w:t>
      </w:r>
    </w:p>
    <w:p w:rsidR="00275598" w:rsidRDefault="00275598"/>
    <w:p w:rsidR="00275598" w:rsidRPr="00642E8F" w:rsidRDefault="00642E8F" w:rsidP="00642E8F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106045</wp:posOffset>
            </wp:positionV>
            <wp:extent cx="6448425" cy="219075"/>
            <wp:effectExtent l="19050" t="0" r="9525" b="0"/>
            <wp:wrapSquare wrapText="bothSides"/>
            <wp:docPr id="4" name="Picture 4" descr="C:\Program Files\Microsoft Office\MEDIA\CAGCAT10\j015800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CAGCAT10\j0158007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5598" w:rsidRPr="00642E8F">
        <w:rPr>
          <w:sz w:val="36"/>
          <w:szCs w:val="36"/>
        </w:rPr>
        <w:t>What is Kappa Delta Pi?</w:t>
      </w:r>
    </w:p>
    <w:p w:rsidR="00275598" w:rsidRPr="00642E8F" w:rsidRDefault="00275598" w:rsidP="00642E8F">
      <w:pPr>
        <w:ind w:firstLine="720"/>
        <w:rPr>
          <w:sz w:val="28"/>
          <w:szCs w:val="28"/>
        </w:rPr>
      </w:pPr>
      <w:r w:rsidRPr="00642E8F">
        <w:rPr>
          <w:sz w:val="28"/>
          <w:szCs w:val="28"/>
        </w:rPr>
        <w:t xml:space="preserve">Kappa Delta Pi is a recognition and professional development organization </w:t>
      </w:r>
      <w:proofErr w:type="gramStart"/>
      <w:r w:rsidRPr="00642E8F">
        <w:rPr>
          <w:sz w:val="28"/>
          <w:szCs w:val="28"/>
        </w:rPr>
        <w:t>of</w:t>
      </w:r>
      <w:proofErr w:type="gramEnd"/>
      <w:r w:rsidRPr="00642E8F">
        <w:rPr>
          <w:sz w:val="28"/>
          <w:szCs w:val="28"/>
        </w:rPr>
        <w:t xml:space="preserve"> 60,000 members.  These members belong to 550 chapters located in each of the United States, and are also found in more than 90 countries.  </w:t>
      </w:r>
      <w:r w:rsidR="00B97EE2" w:rsidRPr="00642E8F">
        <w:rPr>
          <w:sz w:val="28"/>
          <w:szCs w:val="28"/>
        </w:rPr>
        <w:t>Its</w:t>
      </w:r>
      <w:r w:rsidRPr="00642E8F">
        <w:rPr>
          <w:sz w:val="28"/>
          <w:szCs w:val="28"/>
        </w:rPr>
        <w:t xml:space="preserve"> programs and activities help students to become better leaders at </w:t>
      </w:r>
      <w:proofErr w:type="spellStart"/>
      <w:r w:rsidRPr="00642E8F">
        <w:rPr>
          <w:sz w:val="28"/>
          <w:szCs w:val="28"/>
        </w:rPr>
        <w:t>Thiel</w:t>
      </w:r>
      <w:proofErr w:type="spellEnd"/>
      <w:r w:rsidRPr="00642E8F">
        <w:rPr>
          <w:sz w:val="28"/>
          <w:szCs w:val="28"/>
        </w:rPr>
        <w:t xml:space="preserve"> College and in their future professions.  </w:t>
      </w:r>
    </w:p>
    <w:p w:rsidR="00275598" w:rsidRPr="00642E8F" w:rsidRDefault="00B97EE2" w:rsidP="00642E8F">
      <w:pPr>
        <w:ind w:firstLine="720"/>
        <w:rPr>
          <w:sz w:val="28"/>
          <w:szCs w:val="28"/>
        </w:rPr>
      </w:pPr>
      <w:r w:rsidRPr="00642E8F">
        <w:rPr>
          <w:sz w:val="28"/>
          <w:szCs w:val="28"/>
        </w:rPr>
        <w:t xml:space="preserve">Membership in </w:t>
      </w:r>
      <w:proofErr w:type="spellStart"/>
      <w:r w:rsidRPr="00642E8F">
        <w:rPr>
          <w:sz w:val="28"/>
          <w:szCs w:val="28"/>
        </w:rPr>
        <w:t>Thiel</w:t>
      </w:r>
      <w:proofErr w:type="spellEnd"/>
      <w:r w:rsidRPr="00642E8F">
        <w:rPr>
          <w:sz w:val="28"/>
          <w:szCs w:val="28"/>
        </w:rPr>
        <w:t xml:space="preserve"> College’s Alpha Gamma Iota Chapter is by invitation only.  It is awarded to the top 20% of students and professionals in the field of education.  This is the only all disciplinary honor soc</w:t>
      </w:r>
      <w:r w:rsidR="008F5F9D">
        <w:rPr>
          <w:sz w:val="28"/>
          <w:szCs w:val="28"/>
        </w:rPr>
        <w:t>iety for educators that provide</w:t>
      </w:r>
      <w:r w:rsidRPr="00642E8F">
        <w:rPr>
          <w:sz w:val="28"/>
          <w:szCs w:val="28"/>
        </w:rPr>
        <w:t xml:space="preserve"> support throughout the members’ careers in education.  </w:t>
      </w:r>
    </w:p>
    <w:sectPr w:rsidR="00275598" w:rsidRPr="00642E8F" w:rsidSect="007641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975" w:rsidRDefault="007D4975" w:rsidP="00275598">
      <w:pPr>
        <w:spacing w:after="0" w:line="240" w:lineRule="auto"/>
      </w:pPr>
      <w:r>
        <w:separator/>
      </w:r>
    </w:p>
  </w:endnote>
  <w:endnote w:type="continuationSeparator" w:id="0">
    <w:p w:rsidR="007D4975" w:rsidRDefault="007D4975" w:rsidP="0027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9D" w:rsidRDefault="008F5F9D">
    <w:pPr>
      <w:pStyle w:val="Footer"/>
    </w:pPr>
    <w:r>
      <w:tab/>
    </w:r>
    <w:r>
      <w:tab/>
      <w:t>8/8/2014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975" w:rsidRDefault="007D4975" w:rsidP="00275598">
      <w:pPr>
        <w:spacing w:after="0" w:line="240" w:lineRule="auto"/>
      </w:pPr>
      <w:r>
        <w:separator/>
      </w:r>
    </w:p>
  </w:footnote>
  <w:footnote w:type="continuationSeparator" w:id="0">
    <w:p w:rsidR="007D4975" w:rsidRDefault="007D4975" w:rsidP="00275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598" w:rsidRDefault="00275598">
    <w:pPr>
      <w:pStyle w:val="Header"/>
    </w:pPr>
  </w:p>
  <w:p w:rsidR="00275598" w:rsidRDefault="0027559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598"/>
    <w:rsid w:val="00275598"/>
    <w:rsid w:val="004D03FB"/>
    <w:rsid w:val="00642E8F"/>
    <w:rsid w:val="00697448"/>
    <w:rsid w:val="00764185"/>
    <w:rsid w:val="007B7D86"/>
    <w:rsid w:val="007D4975"/>
    <w:rsid w:val="008F5F9D"/>
    <w:rsid w:val="00AC02CE"/>
    <w:rsid w:val="00B97EE2"/>
    <w:rsid w:val="00BA1A06"/>
    <w:rsid w:val="00DA74D5"/>
    <w:rsid w:val="00F268C2"/>
    <w:rsid w:val="00FB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5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75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5598"/>
  </w:style>
  <w:style w:type="paragraph" w:styleId="Footer">
    <w:name w:val="footer"/>
    <w:basedOn w:val="Normal"/>
    <w:link w:val="FooterChar"/>
    <w:uiPriority w:val="99"/>
    <w:semiHidden/>
    <w:unhideWhenUsed/>
    <w:rsid w:val="00275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5598"/>
  </w:style>
  <w:style w:type="paragraph" w:styleId="BalloonText">
    <w:name w:val="Balloon Text"/>
    <w:basedOn w:val="Normal"/>
    <w:link w:val="BalloonTextChar"/>
    <w:uiPriority w:val="99"/>
    <w:semiHidden/>
    <w:unhideWhenUsed/>
    <w:rsid w:val="00B97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 User</dc:creator>
  <cp:keywords/>
  <dc:description/>
  <cp:lastModifiedBy>266048</cp:lastModifiedBy>
  <cp:revision>4</cp:revision>
  <cp:lastPrinted>2008-10-20T17:50:00Z</cp:lastPrinted>
  <dcterms:created xsi:type="dcterms:W3CDTF">2008-10-20T17:24:00Z</dcterms:created>
  <dcterms:modified xsi:type="dcterms:W3CDTF">2014-08-08T19:34:00Z</dcterms:modified>
</cp:coreProperties>
</file>